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5670" w14:textId="77777777" w:rsidR="00A8217D" w:rsidRDefault="00A8217D" w:rsidP="00A8217D">
      <w:pPr>
        <w:jc w:val="center"/>
        <w:rPr>
          <w:rFonts w:ascii="Arial" w:hAnsi="Arial" w:cs="Arial"/>
          <w:b/>
          <w:bCs/>
        </w:rPr>
      </w:pPr>
      <w:r w:rsidRPr="001E40A6">
        <w:rPr>
          <w:rFonts w:ascii="Arial" w:hAnsi="Arial" w:cs="Arial"/>
          <w:b/>
          <w:bCs/>
        </w:rPr>
        <w:t>Lea by Backford Parish Council</w:t>
      </w:r>
    </w:p>
    <w:p w14:paraId="31D3B49F" w14:textId="77777777" w:rsidR="00A8217D" w:rsidRPr="001E40A6" w:rsidRDefault="00A8217D" w:rsidP="00A8217D">
      <w:pPr>
        <w:jc w:val="center"/>
        <w:rPr>
          <w:rFonts w:ascii="Arial" w:hAnsi="Arial" w:cs="Arial"/>
          <w:b/>
          <w:bCs/>
        </w:rPr>
      </w:pPr>
    </w:p>
    <w:p w14:paraId="21C4F880" w14:textId="77777777" w:rsidR="00A8217D" w:rsidRDefault="00A8217D" w:rsidP="00A8217D">
      <w:pPr>
        <w:jc w:val="center"/>
        <w:rPr>
          <w:rFonts w:ascii="Arial" w:hAnsi="Arial" w:cs="Arial"/>
          <w:b/>
          <w:bCs/>
        </w:rPr>
      </w:pPr>
      <w:r w:rsidRPr="001E40A6">
        <w:rPr>
          <w:rFonts w:ascii="Arial" w:hAnsi="Arial" w:cs="Arial"/>
          <w:b/>
          <w:bCs/>
        </w:rPr>
        <w:t xml:space="preserve">Minutes of </w:t>
      </w:r>
      <w:r>
        <w:rPr>
          <w:rFonts w:ascii="Arial" w:hAnsi="Arial" w:cs="Arial"/>
          <w:b/>
          <w:bCs/>
        </w:rPr>
        <w:t xml:space="preserve">Online </w:t>
      </w:r>
      <w:r w:rsidRPr="001E40A6">
        <w:rPr>
          <w:rFonts w:ascii="Arial" w:hAnsi="Arial" w:cs="Arial"/>
          <w:b/>
          <w:bCs/>
        </w:rPr>
        <w:t>Meeting</w:t>
      </w:r>
    </w:p>
    <w:p w14:paraId="1C7E1DF2" w14:textId="77777777" w:rsidR="00A8217D" w:rsidRPr="001E40A6" w:rsidRDefault="00A8217D" w:rsidP="00A8217D">
      <w:pPr>
        <w:jc w:val="center"/>
        <w:rPr>
          <w:rFonts w:ascii="Arial" w:hAnsi="Arial" w:cs="Arial"/>
          <w:b/>
          <w:bCs/>
        </w:rPr>
      </w:pPr>
    </w:p>
    <w:p w14:paraId="2D4F7F6B" w14:textId="77777777" w:rsidR="00A8217D" w:rsidRPr="001E40A6" w:rsidRDefault="00A8217D" w:rsidP="00A8217D">
      <w:pPr>
        <w:jc w:val="center"/>
        <w:rPr>
          <w:rFonts w:ascii="Arial" w:hAnsi="Arial" w:cs="Arial"/>
          <w:b/>
          <w:bCs/>
        </w:rPr>
      </w:pPr>
      <w:r>
        <w:rPr>
          <w:rFonts w:ascii="Arial" w:hAnsi="Arial" w:cs="Arial"/>
          <w:b/>
          <w:bCs/>
        </w:rPr>
        <w:t>10</w:t>
      </w:r>
      <w:r w:rsidRPr="00A8217D">
        <w:rPr>
          <w:rFonts w:ascii="Arial" w:hAnsi="Arial" w:cs="Arial"/>
          <w:b/>
          <w:bCs/>
          <w:vertAlign w:val="superscript"/>
        </w:rPr>
        <w:t>th</w:t>
      </w:r>
      <w:r>
        <w:rPr>
          <w:rFonts w:ascii="Arial" w:hAnsi="Arial" w:cs="Arial"/>
          <w:b/>
          <w:bCs/>
        </w:rPr>
        <w:t xml:space="preserve"> November 2010</w:t>
      </w:r>
      <w:r w:rsidRPr="001E40A6">
        <w:rPr>
          <w:rFonts w:ascii="Arial" w:hAnsi="Arial" w:cs="Arial"/>
          <w:b/>
          <w:bCs/>
        </w:rPr>
        <w:t xml:space="preserve"> at 7.30hrs</w:t>
      </w:r>
    </w:p>
    <w:p w14:paraId="5DD7EFAE" w14:textId="77777777" w:rsidR="00A8217D" w:rsidRPr="001E40A6" w:rsidRDefault="00A8217D" w:rsidP="00A8217D">
      <w:pPr>
        <w:rPr>
          <w:rFonts w:ascii="Arial" w:hAnsi="Arial" w:cs="Arial"/>
          <w:b/>
          <w:bCs/>
        </w:rPr>
      </w:pPr>
      <w:r w:rsidRPr="001E40A6">
        <w:rPr>
          <w:rFonts w:ascii="Arial" w:hAnsi="Arial" w:cs="Arial"/>
          <w:b/>
          <w:bCs/>
        </w:rPr>
        <w:t>In Attendance</w:t>
      </w:r>
    </w:p>
    <w:p w14:paraId="4012CED0" w14:textId="77777777" w:rsidR="00A8217D" w:rsidRPr="001E40A6" w:rsidRDefault="00A8217D" w:rsidP="00A8217D">
      <w:pPr>
        <w:rPr>
          <w:rFonts w:ascii="Arial" w:hAnsi="Arial" w:cs="Arial"/>
        </w:rPr>
      </w:pPr>
    </w:p>
    <w:p w14:paraId="2C94CAEB" w14:textId="77777777" w:rsidR="00A8217D" w:rsidRPr="001E40A6" w:rsidRDefault="00A8217D" w:rsidP="00A8217D">
      <w:pPr>
        <w:rPr>
          <w:rFonts w:ascii="Arial" w:hAnsi="Arial" w:cs="Arial"/>
        </w:rPr>
      </w:pPr>
      <w:r w:rsidRPr="001E40A6">
        <w:rPr>
          <w:rFonts w:ascii="Arial" w:hAnsi="Arial" w:cs="Arial"/>
        </w:rPr>
        <w:t>Richard Jones</w:t>
      </w:r>
    </w:p>
    <w:p w14:paraId="63396C8A" w14:textId="77777777" w:rsidR="00A8217D" w:rsidRPr="001E40A6" w:rsidRDefault="00A8217D" w:rsidP="00A8217D">
      <w:pPr>
        <w:rPr>
          <w:rFonts w:ascii="Arial" w:hAnsi="Arial" w:cs="Arial"/>
        </w:rPr>
      </w:pPr>
      <w:r w:rsidRPr="001E40A6">
        <w:rPr>
          <w:rFonts w:ascii="Arial" w:hAnsi="Arial" w:cs="Arial"/>
        </w:rPr>
        <w:t>Fred Jones</w:t>
      </w:r>
    </w:p>
    <w:p w14:paraId="2D05DBCD" w14:textId="77777777" w:rsidR="00A8217D" w:rsidRPr="001E40A6" w:rsidRDefault="00A8217D" w:rsidP="00A8217D">
      <w:pPr>
        <w:rPr>
          <w:rFonts w:ascii="Arial" w:hAnsi="Arial" w:cs="Arial"/>
        </w:rPr>
      </w:pPr>
      <w:r w:rsidRPr="001E40A6">
        <w:rPr>
          <w:rFonts w:ascii="Arial" w:hAnsi="Arial" w:cs="Arial"/>
        </w:rPr>
        <w:t>Simon Eardley</w:t>
      </w:r>
    </w:p>
    <w:p w14:paraId="54CE1001" w14:textId="77777777" w:rsidR="00A8217D" w:rsidRPr="001E40A6" w:rsidRDefault="00A8217D" w:rsidP="00A8217D">
      <w:pPr>
        <w:rPr>
          <w:rFonts w:ascii="Arial" w:hAnsi="Arial" w:cs="Arial"/>
        </w:rPr>
      </w:pPr>
      <w:r w:rsidRPr="001E40A6">
        <w:rPr>
          <w:rFonts w:ascii="Arial" w:hAnsi="Arial" w:cs="Arial"/>
        </w:rPr>
        <w:t>John Littler</w:t>
      </w:r>
    </w:p>
    <w:p w14:paraId="0048C99D" w14:textId="77777777" w:rsidR="00A8217D" w:rsidRPr="001E40A6" w:rsidRDefault="00A8217D" w:rsidP="00A8217D">
      <w:pPr>
        <w:rPr>
          <w:rFonts w:ascii="Arial" w:hAnsi="Arial" w:cs="Arial"/>
        </w:rPr>
      </w:pPr>
      <w:r w:rsidRPr="001E40A6">
        <w:rPr>
          <w:rFonts w:ascii="Arial" w:hAnsi="Arial" w:cs="Arial"/>
        </w:rPr>
        <w:t>Susan Pownall</w:t>
      </w:r>
    </w:p>
    <w:p w14:paraId="036B37F2" w14:textId="77777777" w:rsidR="00A8217D" w:rsidRPr="001E40A6" w:rsidRDefault="00A8217D" w:rsidP="00A8217D">
      <w:pPr>
        <w:rPr>
          <w:rFonts w:ascii="Arial" w:hAnsi="Arial" w:cs="Arial"/>
        </w:rPr>
      </w:pPr>
      <w:r>
        <w:rPr>
          <w:rFonts w:ascii="Arial" w:hAnsi="Arial" w:cs="Arial"/>
        </w:rPr>
        <w:t>Rob Griffiths</w:t>
      </w:r>
    </w:p>
    <w:p w14:paraId="434E0353" w14:textId="77777777" w:rsidR="00A8217D" w:rsidRDefault="00A8217D" w:rsidP="00A8217D">
      <w:pPr>
        <w:rPr>
          <w:rFonts w:ascii="Arial" w:hAnsi="Arial" w:cs="Arial"/>
          <w:b/>
          <w:bCs/>
        </w:rPr>
      </w:pPr>
    </w:p>
    <w:p w14:paraId="22E26926" w14:textId="77777777" w:rsidR="00A8217D" w:rsidRPr="001E40A6" w:rsidRDefault="00A8217D" w:rsidP="00A8217D">
      <w:pPr>
        <w:rPr>
          <w:rFonts w:ascii="Arial" w:hAnsi="Arial" w:cs="Arial"/>
          <w:b/>
          <w:bCs/>
        </w:rPr>
      </w:pPr>
      <w:r w:rsidRPr="001E40A6">
        <w:rPr>
          <w:rFonts w:ascii="Arial" w:hAnsi="Arial" w:cs="Arial"/>
          <w:b/>
          <w:bCs/>
        </w:rPr>
        <w:t>Apologies</w:t>
      </w:r>
    </w:p>
    <w:p w14:paraId="62E889E7" w14:textId="77777777" w:rsidR="00A8217D" w:rsidRPr="001E40A6" w:rsidRDefault="00A8217D" w:rsidP="00A8217D">
      <w:pPr>
        <w:rPr>
          <w:rFonts w:ascii="Arial" w:hAnsi="Arial" w:cs="Arial"/>
        </w:rPr>
      </w:pPr>
    </w:p>
    <w:p w14:paraId="0DFF5E7A" w14:textId="77777777" w:rsidR="00A8217D" w:rsidRPr="001E40A6" w:rsidRDefault="00A8217D" w:rsidP="00A8217D">
      <w:pPr>
        <w:rPr>
          <w:rFonts w:ascii="Arial" w:hAnsi="Arial" w:cs="Arial"/>
        </w:rPr>
      </w:pPr>
      <w:r w:rsidRPr="001E40A6">
        <w:rPr>
          <w:rFonts w:ascii="Arial" w:hAnsi="Arial" w:cs="Arial"/>
        </w:rPr>
        <w:t>Robin Leigh</w:t>
      </w:r>
    </w:p>
    <w:p w14:paraId="18D835F4" w14:textId="77777777" w:rsidR="00A8217D" w:rsidRPr="001E40A6" w:rsidRDefault="00A8217D" w:rsidP="00A8217D">
      <w:pPr>
        <w:rPr>
          <w:rFonts w:ascii="Arial" w:hAnsi="Arial" w:cs="Arial"/>
        </w:rPr>
      </w:pPr>
    </w:p>
    <w:p w14:paraId="399A9DFE" w14:textId="77777777" w:rsidR="00A8217D" w:rsidRPr="001E40A6" w:rsidRDefault="00A8217D" w:rsidP="00A8217D">
      <w:pPr>
        <w:rPr>
          <w:rFonts w:ascii="Arial" w:hAnsi="Arial" w:cs="Arial"/>
          <w:b/>
          <w:bCs/>
          <w:u w:val="single"/>
        </w:rPr>
      </w:pPr>
      <w:r w:rsidRPr="001E40A6">
        <w:rPr>
          <w:rFonts w:ascii="Arial" w:hAnsi="Arial" w:cs="Arial"/>
          <w:b/>
          <w:bCs/>
          <w:u w:val="single"/>
        </w:rPr>
        <w:t>Part 1</w:t>
      </w:r>
    </w:p>
    <w:p w14:paraId="7BABF6A1" w14:textId="77777777" w:rsidR="00A8217D" w:rsidRDefault="00A8217D" w:rsidP="00A8217D">
      <w:pPr>
        <w:rPr>
          <w:rFonts w:ascii="Arial" w:hAnsi="Arial" w:cs="Arial"/>
        </w:rPr>
      </w:pPr>
    </w:p>
    <w:p w14:paraId="0F218B22" w14:textId="77777777" w:rsidR="00A8217D" w:rsidRDefault="00A8217D" w:rsidP="00A8217D">
      <w:pPr>
        <w:rPr>
          <w:rFonts w:ascii="Arial" w:hAnsi="Arial" w:cs="Arial"/>
        </w:rPr>
      </w:pPr>
      <w:r>
        <w:rPr>
          <w:rFonts w:ascii="Arial" w:hAnsi="Arial" w:cs="Arial"/>
        </w:rPr>
        <w:t>Nil Attendance</w:t>
      </w:r>
    </w:p>
    <w:p w14:paraId="14E34895" w14:textId="77777777" w:rsidR="00A8217D" w:rsidRDefault="00A8217D" w:rsidP="00A8217D">
      <w:pPr>
        <w:rPr>
          <w:rFonts w:ascii="Arial" w:hAnsi="Arial" w:cs="Arial"/>
        </w:rPr>
      </w:pPr>
    </w:p>
    <w:p w14:paraId="6E643C91" w14:textId="77777777" w:rsidR="00A8217D" w:rsidRPr="00A8217D" w:rsidRDefault="00A8217D" w:rsidP="00A8217D">
      <w:pPr>
        <w:rPr>
          <w:rFonts w:ascii="Arial" w:hAnsi="Arial" w:cs="Arial"/>
          <w:b/>
        </w:rPr>
      </w:pPr>
      <w:r w:rsidRPr="00A8217D">
        <w:rPr>
          <w:rFonts w:ascii="Arial" w:hAnsi="Arial" w:cs="Arial"/>
          <w:b/>
        </w:rPr>
        <w:t xml:space="preserve">Declaration of Interest </w:t>
      </w:r>
    </w:p>
    <w:p w14:paraId="1674689C" w14:textId="77777777" w:rsidR="00A8217D" w:rsidRDefault="00A8217D" w:rsidP="00A8217D">
      <w:pPr>
        <w:rPr>
          <w:rFonts w:ascii="Arial" w:hAnsi="Arial" w:cs="Arial"/>
        </w:rPr>
      </w:pPr>
    </w:p>
    <w:p w14:paraId="0ADDEBBC" w14:textId="77777777" w:rsidR="00A8217D" w:rsidRDefault="00A8217D" w:rsidP="00A8217D">
      <w:pPr>
        <w:rPr>
          <w:rFonts w:ascii="Arial" w:hAnsi="Arial" w:cs="Arial"/>
        </w:rPr>
      </w:pPr>
      <w:r>
        <w:rPr>
          <w:rFonts w:ascii="Arial" w:hAnsi="Arial" w:cs="Arial"/>
        </w:rPr>
        <w:t>The issue of B4RN was raised by RJ as he has an ownership of land which B4RN whereby are trying to enable workings.  All Parish Councillors FJ, JF, RL and SP declare a continued interest in this subject.  Appropriate interest will be declared where these matters are discussed.</w:t>
      </w:r>
    </w:p>
    <w:p w14:paraId="7EA95493" w14:textId="77777777" w:rsidR="00A8217D" w:rsidRDefault="00A8217D" w:rsidP="00A8217D">
      <w:pPr>
        <w:rPr>
          <w:rFonts w:ascii="Arial" w:hAnsi="Arial" w:cs="Arial"/>
        </w:rPr>
      </w:pPr>
    </w:p>
    <w:p w14:paraId="411E7DF8" w14:textId="77777777" w:rsidR="00A8217D" w:rsidRPr="00A8217D" w:rsidRDefault="00A8217D" w:rsidP="00A8217D">
      <w:pPr>
        <w:rPr>
          <w:rFonts w:ascii="Arial" w:hAnsi="Arial" w:cs="Arial"/>
          <w:b/>
        </w:rPr>
      </w:pPr>
      <w:r w:rsidRPr="00A8217D">
        <w:rPr>
          <w:rFonts w:ascii="Arial" w:hAnsi="Arial" w:cs="Arial"/>
          <w:b/>
        </w:rPr>
        <w:t>Open Forum</w:t>
      </w:r>
    </w:p>
    <w:p w14:paraId="49D36298" w14:textId="77777777" w:rsidR="00A8217D" w:rsidRDefault="00A8217D" w:rsidP="00A8217D">
      <w:pPr>
        <w:rPr>
          <w:rFonts w:ascii="Arial" w:hAnsi="Arial" w:cs="Arial"/>
        </w:rPr>
      </w:pPr>
    </w:p>
    <w:p w14:paraId="4D7A3058" w14:textId="77777777" w:rsidR="00A8217D" w:rsidRDefault="00A8217D" w:rsidP="00A8217D">
      <w:pPr>
        <w:rPr>
          <w:rFonts w:ascii="Arial" w:hAnsi="Arial" w:cs="Arial"/>
        </w:rPr>
      </w:pPr>
      <w:r>
        <w:rPr>
          <w:rFonts w:ascii="Arial" w:hAnsi="Arial" w:cs="Arial"/>
        </w:rPr>
        <w:t>Nil Attendance due to COVID 19.  Meeting codes to be put onto noticeboard and website going forward should this continue to be an online meeting.</w:t>
      </w:r>
    </w:p>
    <w:p w14:paraId="639D729D" w14:textId="77777777" w:rsidR="00A8217D" w:rsidRDefault="00A8217D" w:rsidP="00A8217D">
      <w:pPr>
        <w:rPr>
          <w:rFonts w:ascii="Arial" w:hAnsi="Arial" w:cs="Arial"/>
        </w:rPr>
      </w:pPr>
    </w:p>
    <w:p w14:paraId="2A42D84A" w14:textId="77777777" w:rsidR="00A8217D" w:rsidRPr="001E40A6" w:rsidRDefault="00A8217D" w:rsidP="00A8217D">
      <w:pPr>
        <w:rPr>
          <w:rFonts w:ascii="Arial" w:hAnsi="Arial" w:cs="Arial"/>
          <w:b/>
          <w:bCs/>
          <w:u w:val="single"/>
        </w:rPr>
      </w:pPr>
      <w:r w:rsidRPr="001E40A6">
        <w:rPr>
          <w:rFonts w:ascii="Arial" w:hAnsi="Arial" w:cs="Arial"/>
          <w:b/>
          <w:bCs/>
          <w:u w:val="single"/>
        </w:rPr>
        <w:t xml:space="preserve">Part 2 </w:t>
      </w:r>
    </w:p>
    <w:p w14:paraId="61704DE5" w14:textId="77777777" w:rsidR="00A8217D" w:rsidRPr="001E40A6" w:rsidRDefault="00A8217D" w:rsidP="00A8217D">
      <w:pPr>
        <w:rPr>
          <w:rFonts w:ascii="Arial" w:hAnsi="Arial" w:cs="Arial"/>
          <w:b/>
          <w:bCs/>
        </w:rPr>
      </w:pPr>
    </w:p>
    <w:p w14:paraId="2C69412E" w14:textId="77777777" w:rsidR="00A8217D" w:rsidRPr="001E40A6" w:rsidRDefault="00A8217D" w:rsidP="00A8217D">
      <w:pPr>
        <w:rPr>
          <w:rFonts w:ascii="Arial" w:hAnsi="Arial" w:cs="Arial"/>
          <w:b/>
          <w:bCs/>
        </w:rPr>
      </w:pPr>
      <w:r w:rsidRPr="001E40A6">
        <w:rPr>
          <w:rFonts w:ascii="Arial" w:hAnsi="Arial" w:cs="Arial"/>
          <w:b/>
          <w:bCs/>
        </w:rPr>
        <w:t>82/20</w:t>
      </w:r>
      <w:r w:rsidRPr="001E40A6">
        <w:rPr>
          <w:rFonts w:ascii="Arial" w:hAnsi="Arial" w:cs="Arial"/>
          <w:b/>
          <w:bCs/>
        </w:rPr>
        <w:tab/>
        <w:t>Minutes of the Previous Meeting</w:t>
      </w:r>
    </w:p>
    <w:p w14:paraId="5CF64645" w14:textId="77777777" w:rsidR="00A8217D" w:rsidRDefault="00A8217D" w:rsidP="00A8217D">
      <w:pPr>
        <w:rPr>
          <w:rFonts w:ascii="Arial" w:hAnsi="Arial" w:cs="Arial"/>
        </w:rPr>
      </w:pPr>
    </w:p>
    <w:p w14:paraId="6EF2A69F" w14:textId="77777777" w:rsidR="00A8217D" w:rsidRDefault="00A8217D" w:rsidP="00A8217D">
      <w:pPr>
        <w:rPr>
          <w:rFonts w:ascii="Arial" w:hAnsi="Arial" w:cs="Arial"/>
        </w:rPr>
      </w:pPr>
      <w:r>
        <w:rPr>
          <w:rFonts w:ascii="Arial" w:hAnsi="Arial" w:cs="Arial"/>
        </w:rPr>
        <w:t>Minutes agreed as a true record – RJ confirmed that a letter from the Village Hall Trustees had been received confirming previous request that a reduction in rental charge was agreed for all village users.</w:t>
      </w:r>
    </w:p>
    <w:p w14:paraId="6DEF0EA1" w14:textId="77777777" w:rsidR="00A8217D" w:rsidRDefault="00A8217D" w:rsidP="00A8217D">
      <w:pPr>
        <w:rPr>
          <w:rFonts w:ascii="Arial" w:hAnsi="Arial" w:cs="Arial"/>
        </w:rPr>
      </w:pPr>
    </w:p>
    <w:p w14:paraId="071133D9" w14:textId="0E533DAA" w:rsidR="00A8217D" w:rsidRPr="001E40A6" w:rsidRDefault="00751BB5" w:rsidP="00A8217D">
      <w:pPr>
        <w:rPr>
          <w:rFonts w:ascii="Arial" w:hAnsi="Arial" w:cs="Arial"/>
          <w:b/>
          <w:bCs/>
        </w:rPr>
      </w:pPr>
      <w:r>
        <w:rPr>
          <w:rFonts w:ascii="Arial" w:hAnsi="Arial" w:cs="Arial"/>
          <w:b/>
          <w:bCs/>
        </w:rPr>
        <w:t>83/20 Village H</w:t>
      </w:r>
      <w:r w:rsidRPr="001E40A6">
        <w:rPr>
          <w:rFonts w:ascii="Arial" w:hAnsi="Arial" w:cs="Arial"/>
          <w:b/>
          <w:bCs/>
        </w:rPr>
        <w:t>all Update</w:t>
      </w:r>
    </w:p>
    <w:p w14:paraId="39FEBAF6" w14:textId="77777777" w:rsidR="00A8217D" w:rsidRDefault="00A8217D" w:rsidP="00A8217D">
      <w:pPr>
        <w:rPr>
          <w:rFonts w:ascii="Arial" w:hAnsi="Arial" w:cs="Arial"/>
        </w:rPr>
      </w:pPr>
    </w:p>
    <w:p w14:paraId="7C5752DE" w14:textId="77777777" w:rsidR="00A8217D" w:rsidRDefault="00A8217D" w:rsidP="00A8217D">
      <w:pPr>
        <w:rPr>
          <w:rFonts w:ascii="Arial" w:hAnsi="Arial" w:cs="Arial"/>
        </w:rPr>
      </w:pPr>
      <w:r>
        <w:rPr>
          <w:rFonts w:ascii="Arial" w:hAnsi="Arial" w:cs="Arial"/>
        </w:rPr>
        <w:t xml:space="preserve">Public Works Loan </w:t>
      </w:r>
    </w:p>
    <w:p w14:paraId="3D13173E" w14:textId="77777777" w:rsidR="00A8217D" w:rsidRDefault="00A8217D" w:rsidP="00A8217D">
      <w:pPr>
        <w:rPr>
          <w:rFonts w:ascii="Arial" w:hAnsi="Arial" w:cs="Arial"/>
        </w:rPr>
      </w:pPr>
    </w:p>
    <w:p w14:paraId="206F8476" w14:textId="59DDA3C5" w:rsidR="00A8217D" w:rsidRDefault="00A8217D" w:rsidP="00A8217D">
      <w:pPr>
        <w:rPr>
          <w:rFonts w:ascii="Arial" w:hAnsi="Arial" w:cs="Arial"/>
        </w:rPr>
      </w:pPr>
      <w:r>
        <w:rPr>
          <w:rFonts w:ascii="Arial" w:hAnsi="Arial" w:cs="Arial"/>
        </w:rPr>
        <w:t xml:space="preserve">The donation of an additional £1500 now to be expedited </w:t>
      </w:r>
      <w:r w:rsidR="00751BB5">
        <w:rPr>
          <w:rFonts w:ascii="Arial" w:hAnsi="Arial" w:cs="Arial"/>
        </w:rPr>
        <w:t>following reassurance</w:t>
      </w:r>
      <w:r>
        <w:rPr>
          <w:rFonts w:ascii="Arial" w:hAnsi="Arial" w:cs="Arial"/>
        </w:rPr>
        <w:t xml:space="preserve"> of village user rental reduction.</w:t>
      </w:r>
    </w:p>
    <w:p w14:paraId="71395BA9" w14:textId="77777777" w:rsidR="00A8217D" w:rsidRDefault="00A8217D" w:rsidP="00A8217D">
      <w:pPr>
        <w:rPr>
          <w:rFonts w:ascii="Arial" w:hAnsi="Arial" w:cs="Arial"/>
        </w:rPr>
      </w:pPr>
    </w:p>
    <w:p w14:paraId="407E5675" w14:textId="77777777" w:rsidR="00A8217D" w:rsidRPr="00A8217D" w:rsidRDefault="00A8217D" w:rsidP="00A8217D">
      <w:pPr>
        <w:jc w:val="right"/>
        <w:rPr>
          <w:rFonts w:ascii="Arial" w:hAnsi="Arial" w:cs="Arial"/>
          <w:b/>
        </w:rPr>
      </w:pPr>
      <w:r w:rsidRPr="00A8217D">
        <w:rPr>
          <w:rFonts w:ascii="Arial" w:hAnsi="Arial" w:cs="Arial"/>
          <w:b/>
        </w:rPr>
        <w:t>Action DJ RJ</w:t>
      </w:r>
      <w:r>
        <w:rPr>
          <w:rFonts w:ascii="Arial" w:hAnsi="Arial" w:cs="Arial"/>
          <w:b/>
        </w:rPr>
        <w:t xml:space="preserve"> FJ</w:t>
      </w:r>
    </w:p>
    <w:p w14:paraId="49C7AE48" w14:textId="77777777" w:rsidR="00A8217D" w:rsidRDefault="00A8217D" w:rsidP="00A8217D">
      <w:pPr>
        <w:rPr>
          <w:rFonts w:ascii="Arial" w:hAnsi="Arial" w:cs="Arial"/>
        </w:rPr>
      </w:pPr>
    </w:p>
    <w:p w14:paraId="0C75C997" w14:textId="77777777" w:rsidR="00A8217D" w:rsidRDefault="00A8217D" w:rsidP="00A8217D">
      <w:pPr>
        <w:rPr>
          <w:rFonts w:ascii="Arial" w:hAnsi="Arial" w:cs="Arial"/>
          <w:b/>
          <w:bCs/>
        </w:rPr>
      </w:pPr>
      <w:r>
        <w:rPr>
          <w:rFonts w:ascii="Arial" w:hAnsi="Arial" w:cs="Arial"/>
          <w:b/>
          <w:bCs/>
        </w:rPr>
        <w:t xml:space="preserve">84/20 Planning </w:t>
      </w:r>
    </w:p>
    <w:p w14:paraId="1DC359A2" w14:textId="77777777" w:rsidR="00A8217D" w:rsidRDefault="00A8217D" w:rsidP="00A8217D">
      <w:pPr>
        <w:rPr>
          <w:rFonts w:ascii="Arial" w:hAnsi="Arial" w:cs="Arial"/>
          <w:b/>
          <w:bCs/>
        </w:rPr>
      </w:pPr>
    </w:p>
    <w:p w14:paraId="6A526308" w14:textId="06706D90" w:rsidR="00A8217D" w:rsidRPr="00A8217D" w:rsidRDefault="00A8217D" w:rsidP="00A8217D">
      <w:pPr>
        <w:rPr>
          <w:rFonts w:ascii="Arial" w:hAnsi="Arial" w:cs="Arial"/>
          <w:bCs/>
        </w:rPr>
      </w:pPr>
      <w:r w:rsidRPr="00A8217D">
        <w:rPr>
          <w:rFonts w:ascii="Arial" w:hAnsi="Arial" w:cs="Arial"/>
          <w:bCs/>
        </w:rPr>
        <w:t xml:space="preserve">There were no new planning applications however FJ asked if there were any further </w:t>
      </w:r>
      <w:r w:rsidR="00751BB5" w:rsidRPr="00A8217D">
        <w:rPr>
          <w:rFonts w:ascii="Arial" w:hAnsi="Arial" w:cs="Arial"/>
          <w:bCs/>
        </w:rPr>
        <w:t>developments</w:t>
      </w:r>
      <w:r w:rsidRPr="00A8217D">
        <w:rPr>
          <w:rFonts w:ascii="Arial" w:hAnsi="Arial" w:cs="Arial"/>
          <w:bCs/>
        </w:rPr>
        <w:t xml:space="preserve"> re the golf course application.  SE commented that he had called the planning application in back in October of 2020 and is still awaiting any further news from the local authority.  He felt this should not be anticipated until December </w:t>
      </w:r>
      <w:r w:rsidR="00751BB5" w:rsidRPr="00A8217D">
        <w:rPr>
          <w:rFonts w:ascii="Arial" w:hAnsi="Arial" w:cs="Arial"/>
          <w:bCs/>
        </w:rPr>
        <w:t>2020,</w:t>
      </w:r>
      <w:r w:rsidRPr="00A8217D">
        <w:rPr>
          <w:rFonts w:ascii="Arial" w:hAnsi="Arial" w:cs="Arial"/>
          <w:bCs/>
        </w:rPr>
        <w:t xml:space="preserve"> as there had been a lot of interest in this application.</w:t>
      </w:r>
    </w:p>
    <w:p w14:paraId="75AE192C" w14:textId="77777777" w:rsidR="00A8217D" w:rsidRDefault="00A8217D" w:rsidP="00A8217D">
      <w:pPr>
        <w:rPr>
          <w:rFonts w:ascii="Arial" w:hAnsi="Arial" w:cs="Arial"/>
          <w:b/>
          <w:bCs/>
        </w:rPr>
      </w:pPr>
    </w:p>
    <w:p w14:paraId="3308A313" w14:textId="77777777" w:rsidR="00A8217D" w:rsidRPr="001E40A6" w:rsidRDefault="00A8217D" w:rsidP="00A8217D">
      <w:pPr>
        <w:jc w:val="right"/>
        <w:rPr>
          <w:rFonts w:ascii="Arial" w:hAnsi="Arial" w:cs="Arial"/>
          <w:b/>
          <w:bCs/>
        </w:rPr>
      </w:pPr>
      <w:r>
        <w:rPr>
          <w:rFonts w:ascii="Arial" w:hAnsi="Arial" w:cs="Arial"/>
          <w:b/>
          <w:bCs/>
        </w:rPr>
        <w:t>Action SE</w:t>
      </w:r>
    </w:p>
    <w:p w14:paraId="6D64CD91" w14:textId="77777777" w:rsidR="00A8217D" w:rsidRDefault="00A8217D" w:rsidP="00A8217D">
      <w:pPr>
        <w:rPr>
          <w:rFonts w:ascii="Arial" w:hAnsi="Arial" w:cs="Arial"/>
        </w:rPr>
      </w:pPr>
    </w:p>
    <w:p w14:paraId="4F2F2052" w14:textId="77777777" w:rsidR="00A8217D" w:rsidRDefault="00A8217D" w:rsidP="00A8217D">
      <w:pPr>
        <w:rPr>
          <w:rFonts w:ascii="Arial" w:hAnsi="Arial" w:cs="Arial"/>
          <w:b/>
          <w:bCs/>
        </w:rPr>
      </w:pPr>
      <w:r w:rsidRPr="001E40A6">
        <w:rPr>
          <w:rFonts w:ascii="Arial" w:hAnsi="Arial" w:cs="Arial"/>
          <w:b/>
          <w:bCs/>
        </w:rPr>
        <w:t xml:space="preserve">85/20 </w:t>
      </w:r>
      <w:r>
        <w:rPr>
          <w:rFonts w:ascii="Arial" w:hAnsi="Arial" w:cs="Arial"/>
          <w:b/>
          <w:bCs/>
        </w:rPr>
        <w:t>Reports by Representatives</w:t>
      </w:r>
    </w:p>
    <w:p w14:paraId="5DF7D250" w14:textId="77777777" w:rsidR="00A8217D" w:rsidRDefault="00A8217D" w:rsidP="00A8217D">
      <w:pPr>
        <w:rPr>
          <w:rFonts w:ascii="Arial" w:hAnsi="Arial" w:cs="Arial"/>
          <w:b/>
          <w:bCs/>
        </w:rPr>
      </w:pPr>
    </w:p>
    <w:p w14:paraId="074C2FD1" w14:textId="77777777" w:rsidR="00A8217D" w:rsidRPr="001E40A6" w:rsidRDefault="00A8217D" w:rsidP="00A8217D">
      <w:pPr>
        <w:rPr>
          <w:rFonts w:ascii="Arial" w:hAnsi="Arial" w:cs="Arial"/>
          <w:b/>
          <w:bCs/>
        </w:rPr>
      </w:pPr>
      <w:r w:rsidRPr="001E40A6">
        <w:rPr>
          <w:rFonts w:ascii="Arial" w:hAnsi="Arial" w:cs="Arial"/>
          <w:b/>
          <w:bCs/>
        </w:rPr>
        <w:t>War Memorial Trust</w:t>
      </w:r>
    </w:p>
    <w:p w14:paraId="10D315DB" w14:textId="77777777" w:rsidR="00A8217D" w:rsidRDefault="00A8217D" w:rsidP="00A8217D">
      <w:pPr>
        <w:rPr>
          <w:rFonts w:ascii="Arial" w:hAnsi="Arial" w:cs="Arial"/>
        </w:rPr>
      </w:pPr>
    </w:p>
    <w:p w14:paraId="0CFA3D7E" w14:textId="77777777" w:rsidR="00A8217D" w:rsidRDefault="00A8217D" w:rsidP="00A8217D">
      <w:pPr>
        <w:rPr>
          <w:rFonts w:ascii="Arial" w:hAnsi="Arial" w:cs="Arial"/>
        </w:rPr>
      </w:pPr>
      <w:r>
        <w:rPr>
          <w:rFonts w:ascii="Arial" w:hAnsi="Arial" w:cs="Arial"/>
        </w:rPr>
        <w:t>Nil to report</w:t>
      </w:r>
    </w:p>
    <w:p w14:paraId="7715B076" w14:textId="77777777" w:rsidR="00A8217D" w:rsidRDefault="00A8217D" w:rsidP="00A8217D">
      <w:pPr>
        <w:rPr>
          <w:rFonts w:ascii="Arial" w:hAnsi="Arial" w:cs="Arial"/>
        </w:rPr>
      </w:pPr>
    </w:p>
    <w:p w14:paraId="161F86B8" w14:textId="77777777" w:rsidR="00A8217D" w:rsidRDefault="00A8217D" w:rsidP="00A8217D">
      <w:pPr>
        <w:rPr>
          <w:rFonts w:ascii="Arial" w:hAnsi="Arial" w:cs="Arial"/>
          <w:b/>
          <w:bCs/>
        </w:rPr>
      </w:pPr>
      <w:r w:rsidRPr="001E40A6">
        <w:rPr>
          <w:rFonts w:ascii="Arial" w:hAnsi="Arial" w:cs="Arial"/>
          <w:b/>
          <w:bCs/>
        </w:rPr>
        <w:t>Backford Charities</w:t>
      </w:r>
    </w:p>
    <w:p w14:paraId="52801164" w14:textId="77777777" w:rsidR="00A8217D" w:rsidRDefault="00A8217D" w:rsidP="00A8217D">
      <w:pPr>
        <w:rPr>
          <w:rFonts w:ascii="Arial" w:hAnsi="Arial" w:cs="Arial"/>
          <w:b/>
          <w:bCs/>
        </w:rPr>
      </w:pPr>
    </w:p>
    <w:p w14:paraId="16280D49" w14:textId="77777777" w:rsidR="00A8217D" w:rsidRDefault="0071131D" w:rsidP="00A8217D">
      <w:pPr>
        <w:rPr>
          <w:rFonts w:ascii="Arial" w:hAnsi="Arial" w:cs="Arial"/>
          <w:bCs/>
        </w:rPr>
      </w:pPr>
      <w:r>
        <w:rPr>
          <w:rFonts w:ascii="Arial" w:hAnsi="Arial" w:cs="Arial"/>
          <w:bCs/>
        </w:rPr>
        <w:t>Meeting with Mr Hess has been cancelled until 10</w:t>
      </w:r>
      <w:r w:rsidRPr="0071131D">
        <w:rPr>
          <w:rFonts w:ascii="Arial" w:hAnsi="Arial" w:cs="Arial"/>
          <w:bCs/>
          <w:vertAlign w:val="superscript"/>
        </w:rPr>
        <w:t>th</w:t>
      </w:r>
      <w:r>
        <w:rPr>
          <w:rFonts w:ascii="Arial" w:hAnsi="Arial" w:cs="Arial"/>
          <w:bCs/>
        </w:rPr>
        <w:t xml:space="preserve"> December due to COVID </w:t>
      </w:r>
    </w:p>
    <w:p w14:paraId="199268D6" w14:textId="77777777" w:rsidR="0071131D" w:rsidRPr="001E40A6" w:rsidRDefault="0071131D" w:rsidP="00A8217D">
      <w:pPr>
        <w:rPr>
          <w:rFonts w:ascii="Arial" w:hAnsi="Arial" w:cs="Arial"/>
          <w:b/>
          <w:bCs/>
        </w:rPr>
      </w:pPr>
    </w:p>
    <w:p w14:paraId="20CC9FE1" w14:textId="77777777" w:rsidR="00A8217D" w:rsidRPr="001E40A6" w:rsidRDefault="00A8217D" w:rsidP="00A8217D">
      <w:pPr>
        <w:rPr>
          <w:rFonts w:ascii="Arial" w:hAnsi="Arial" w:cs="Arial"/>
          <w:b/>
          <w:bCs/>
        </w:rPr>
      </w:pPr>
      <w:r w:rsidRPr="001E40A6">
        <w:rPr>
          <w:rFonts w:ascii="Arial" w:hAnsi="Arial" w:cs="Arial"/>
          <w:b/>
          <w:bCs/>
        </w:rPr>
        <w:t>Rural Sounding Board</w:t>
      </w:r>
    </w:p>
    <w:p w14:paraId="651E2ED0" w14:textId="77777777" w:rsidR="00A8217D" w:rsidRDefault="00A8217D" w:rsidP="00A8217D">
      <w:pPr>
        <w:rPr>
          <w:rFonts w:ascii="Arial" w:hAnsi="Arial" w:cs="Arial"/>
        </w:rPr>
      </w:pPr>
    </w:p>
    <w:p w14:paraId="51F6C49E" w14:textId="77777777" w:rsidR="00A8217D" w:rsidRDefault="00A8217D" w:rsidP="00A8217D">
      <w:pPr>
        <w:rPr>
          <w:rFonts w:ascii="Arial" w:hAnsi="Arial" w:cs="Arial"/>
        </w:rPr>
      </w:pPr>
      <w:r>
        <w:rPr>
          <w:rFonts w:ascii="Arial" w:hAnsi="Arial" w:cs="Arial"/>
        </w:rPr>
        <w:t>Nil to Report</w:t>
      </w:r>
    </w:p>
    <w:p w14:paraId="02E1C030" w14:textId="77777777" w:rsidR="00A8217D" w:rsidRDefault="00A8217D" w:rsidP="00A8217D">
      <w:pPr>
        <w:rPr>
          <w:rFonts w:ascii="Arial" w:hAnsi="Arial" w:cs="Arial"/>
        </w:rPr>
      </w:pPr>
    </w:p>
    <w:p w14:paraId="29969C4C" w14:textId="77777777" w:rsidR="00A8217D" w:rsidRPr="001E40A6" w:rsidRDefault="00A8217D" w:rsidP="00A8217D">
      <w:pPr>
        <w:rPr>
          <w:rFonts w:ascii="Arial" w:hAnsi="Arial" w:cs="Arial"/>
          <w:b/>
          <w:bCs/>
        </w:rPr>
      </w:pPr>
      <w:r>
        <w:rPr>
          <w:rFonts w:ascii="Arial" w:hAnsi="Arial" w:cs="Arial"/>
          <w:b/>
          <w:bCs/>
        </w:rPr>
        <w:t>88/20</w:t>
      </w:r>
      <w:r>
        <w:rPr>
          <w:rFonts w:ascii="Arial" w:hAnsi="Arial" w:cs="Arial"/>
          <w:b/>
          <w:bCs/>
        </w:rPr>
        <w:tab/>
      </w:r>
      <w:r w:rsidRPr="001E40A6">
        <w:rPr>
          <w:rFonts w:ascii="Arial" w:hAnsi="Arial" w:cs="Arial"/>
          <w:b/>
          <w:bCs/>
        </w:rPr>
        <w:t>Finance</w:t>
      </w:r>
    </w:p>
    <w:p w14:paraId="11F6E58F" w14:textId="77777777" w:rsidR="00A8217D" w:rsidRPr="001E40A6" w:rsidRDefault="00A8217D" w:rsidP="00A8217D">
      <w:pPr>
        <w:rPr>
          <w:rFonts w:ascii="Arial" w:hAnsi="Arial" w:cs="Arial"/>
          <w:b/>
          <w:bCs/>
        </w:rPr>
      </w:pPr>
    </w:p>
    <w:p w14:paraId="47D1502D" w14:textId="77777777" w:rsidR="00A8217D" w:rsidRDefault="0071131D" w:rsidP="00A8217D">
      <w:pPr>
        <w:rPr>
          <w:rFonts w:ascii="Arial" w:hAnsi="Arial" w:cs="Arial"/>
        </w:rPr>
      </w:pPr>
      <w:r>
        <w:rPr>
          <w:rFonts w:ascii="Arial" w:hAnsi="Arial" w:cs="Arial"/>
          <w:b/>
        </w:rPr>
        <w:t>N</w:t>
      </w:r>
      <w:r w:rsidR="00A8217D" w:rsidRPr="0071131D">
        <w:rPr>
          <w:rFonts w:ascii="Arial" w:hAnsi="Arial" w:cs="Arial"/>
          <w:b/>
        </w:rPr>
        <w:t>oticeboard</w:t>
      </w:r>
      <w:r w:rsidR="00A8217D">
        <w:rPr>
          <w:rFonts w:ascii="Arial" w:hAnsi="Arial" w:cs="Arial"/>
        </w:rPr>
        <w:t xml:space="preserve"> </w:t>
      </w:r>
      <w:r>
        <w:rPr>
          <w:rFonts w:ascii="Arial" w:hAnsi="Arial" w:cs="Arial"/>
        </w:rPr>
        <w:t xml:space="preserve">- </w:t>
      </w:r>
      <w:r w:rsidR="00A8217D">
        <w:rPr>
          <w:rFonts w:ascii="Arial" w:hAnsi="Arial" w:cs="Arial"/>
        </w:rPr>
        <w:t>the quote for this work had come back as a favourable £300 - £400 and the group agreed to go ahead with this work.</w:t>
      </w:r>
    </w:p>
    <w:p w14:paraId="43FDB526" w14:textId="77777777" w:rsidR="0071131D" w:rsidRDefault="0071131D" w:rsidP="00A8217D">
      <w:pPr>
        <w:rPr>
          <w:rFonts w:ascii="Arial" w:hAnsi="Arial" w:cs="Arial"/>
        </w:rPr>
      </w:pPr>
    </w:p>
    <w:p w14:paraId="771B54BC" w14:textId="77777777" w:rsidR="0071131D" w:rsidRDefault="0071131D" w:rsidP="00A8217D">
      <w:pPr>
        <w:rPr>
          <w:rFonts w:ascii="Arial" w:hAnsi="Arial" w:cs="Arial"/>
        </w:rPr>
      </w:pPr>
      <w:r>
        <w:rPr>
          <w:rFonts w:ascii="Arial" w:hAnsi="Arial" w:cs="Arial"/>
        </w:rPr>
        <w:t>SP reported that the armistice service did actually go ahead despite this being in very small numbers to allow for COVID restrictions.</w:t>
      </w:r>
    </w:p>
    <w:p w14:paraId="6E8E99A5" w14:textId="77777777" w:rsidR="0071131D" w:rsidRDefault="0071131D" w:rsidP="00A8217D">
      <w:pPr>
        <w:rPr>
          <w:rFonts w:ascii="Arial" w:hAnsi="Arial" w:cs="Arial"/>
        </w:rPr>
      </w:pPr>
    </w:p>
    <w:p w14:paraId="6FA937C3" w14:textId="77777777" w:rsidR="0071131D" w:rsidRDefault="0071131D" w:rsidP="00A8217D">
      <w:pPr>
        <w:rPr>
          <w:rFonts w:ascii="Arial" w:hAnsi="Arial" w:cs="Arial"/>
        </w:rPr>
      </w:pPr>
      <w:r w:rsidRPr="0071131D">
        <w:rPr>
          <w:rFonts w:ascii="Arial" w:hAnsi="Arial" w:cs="Arial"/>
          <w:b/>
        </w:rPr>
        <w:t>Payments for staff</w:t>
      </w:r>
      <w:r>
        <w:rPr>
          <w:rFonts w:ascii="Arial" w:hAnsi="Arial" w:cs="Arial"/>
        </w:rPr>
        <w:t xml:space="preserve"> – nil to be paid </w:t>
      </w:r>
    </w:p>
    <w:p w14:paraId="49CD388A" w14:textId="77777777" w:rsidR="0071131D" w:rsidRDefault="0071131D" w:rsidP="00A8217D">
      <w:pPr>
        <w:rPr>
          <w:rFonts w:ascii="Arial" w:hAnsi="Arial" w:cs="Arial"/>
        </w:rPr>
      </w:pPr>
    </w:p>
    <w:p w14:paraId="60FED3FB" w14:textId="77777777" w:rsidR="0071131D" w:rsidRDefault="0071131D" w:rsidP="00A8217D">
      <w:pPr>
        <w:rPr>
          <w:rFonts w:ascii="Arial" w:hAnsi="Arial" w:cs="Arial"/>
        </w:rPr>
      </w:pPr>
      <w:r>
        <w:rPr>
          <w:rFonts w:ascii="Arial" w:hAnsi="Arial" w:cs="Arial"/>
        </w:rPr>
        <w:t>Zoom Costs – DJ reported that the costs were shared with Backford Parish Council and were £71.94 each.  Cheque was paid for this amount.</w:t>
      </w:r>
    </w:p>
    <w:p w14:paraId="2B1739D3" w14:textId="77777777" w:rsidR="00A8217D" w:rsidRDefault="00A8217D" w:rsidP="00A8217D">
      <w:pPr>
        <w:rPr>
          <w:rFonts w:ascii="Arial" w:hAnsi="Arial" w:cs="Arial"/>
        </w:rPr>
      </w:pPr>
    </w:p>
    <w:p w14:paraId="35120DDF" w14:textId="77777777" w:rsidR="00A8217D" w:rsidRDefault="00A8217D" w:rsidP="00A8217D">
      <w:pPr>
        <w:rPr>
          <w:rFonts w:ascii="Arial" w:hAnsi="Arial" w:cs="Arial"/>
        </w:rPr>
      </w:pPr>
      <w:r>
        <w:rPr>
          <w:rFonts w:ascii="Arial" w:hAnsi="Arial" w:cs="Arial"/>
          <w:b/>
          <w:bCs/>
        </w:rPr>
        <w:t>89/20</w:t>
      </w:r>
      <w:r>
        <w:rPr>
          <w:rFonts w:ascii="Arial" w:hAnsi="Arial" w:cs="Arial"/>
          <w:b/>
          <w:bCs/>
        </w:rPr>
        <w:tab/>
      </w:r>
      <w:r w:rsidR="0071131D">
        <w:rPr>
          <w:rFonts w:ascii="Arial" w:hAnsi="Arial" w:cs="Arial"/>
        </w:rPr>
        <w:t xml:space="preserve">- </w:t>
      </w:r>
      <w:r>
        <w:rPr>
          <w:rFonts w:ascii="Arial" w:hAnsi="Arial" w:cs="Arial"/>
        </w:rPr>
        <w:t xml:space="preserve">DJ went through the new policy on code of conduct.  </w:t>
      </w:r>
      <w:r w:rsidR="0071131D">
        <w:rPr>
          <w:rFonts w:ascii="Arial" w:hAnsi="Arial" w:cs="Arial"/>
        </w:rPr>
        <w:t>All agreed to sign off the document and DJ to ensure a signed copy is kept on file.</w:t>
      </w:r>
    </w:p>
    <w:p w14:paraId="10AB0306" w14:textId="77777777" w:rsidR="0071131D" w:rsidRDefault="0071131D" w:rsidP="00A8217D">
      <w:pPr>
        <w:rPr>
          <w:rFonts w:ascii="Arial" w:hAnsi="Arial" w:cs="Arial"/>
        </w:rPr>
      </w:pPr>
    </w:p>
    <w:p w14:paraId="0B9FBCF2" w14:textId="77777777" w:rsidR="0071131D" w:rsidRPr="0071131D" w:rsidRDefault="0071131D" w:rsidP="0071131D">
      <w:pPr>
        <w:jc w:val="right"/>
        <w:rPr>
          <w:rFonts w:ascii="Arial" w:hAnsi="Arial" w:cs="Arial"/>
          <w:b/>
        </w:rPr>
      </w:pPr>
      <w:r w:rsidRPr="0071131D">
        <w:rPr>
          <w:rFonts w:ascii="Arial" w:hAnsi="Arial" w:cs="Arial"/>
          <w:b/>
        </w:rPr>
        <w:t>Action DJ</w:t>
      </w:r>
    </w:p>
    <w:p w14:paraId="0A20597F" w14:textId="77777777" w:rsidR="00A8217D" w:rsidRDefault="00A8217D" w:rsidP="00A8217D">
      <w:pPr>
        <w:rPr>
          <w:rFonts w:ascii="Arial" w:hAnsi="Arial" w:cs="Arial"/>
        </w:rPr>
      </w:pPr>
    </w:p>
    <w:p w14:paraId="16161EDA" w14:textId="77777777" w:rsidR="00A8217D" w:rsidRPr="001E40A6" w:rsidRDefault="00A8217D" w:rsidP="00A8217D">
      <w:pPr>
        <w:rPr>
          <w:rFonts w:ascii="Arial" w:hAnsi="Arial" w:cs="Arial"/>
          <w:b/>
          <w:bCs/>
        </w:rPr>
      </w:pPr>
      <w:r w:rsidRPr="001E40A6">
        <w:rPr>
          <w:rFonts w:ascii="Arial" w:hAnsi="Arial" w:cs="Arial"/>
          <w:b/>
          <w:bCs/>
        </w:rPr>
        <w:t>90/20</w:t>
      </w:r>
      <w:r w:rsidRPr="001E40A6">
        <w:rPr>
          <w:rFonts w:ascii="Arial" w:hAnsi="Arial" w:cs="Arial"/>
          <w:b/>
          <w:bCs/>
        </w:rPr>
        <w:tab/>
        <w:t>Police Report</w:t>
      </w:r>
    </w:p>
    <w:p w14:paraId="69AA5022" w14:textId="77777777" w:rsidR="00A8217D" w:rsidRDefault="00A8217D" w:rsidP="00A8217D">
      <w:pPr>
        <w:rPr>
          <w:rFonts w:ascii="Arial" w:hAnsi="Arial" w:cs="Arial"/>
        </w:rPr>
      </w:pPr>
    </w:p>
    <w:p w14:paraId="45D1185F" w14:textId="77777777" w:rsidR="00A8217D" w:rsidRDefault="0071131D" w:rsidP="00A8217D">
      <w:pPr>
        <w:rPr>
          <w:rFonts w:ascii="Arial" w:hAnsi="Arial" w:cs="Arial"/>
        </w:rPr>
      </w:pPr>
      <w:r>
        <w:rPr>
          <w:rFonts w:ascii="Arial" w:hAnsi="Arial" w:cs="Arial"/>
        </w:rPr>
        <w:t>SE to request this on a regular basis.</w:t>
      </w:r>
    </w:p>
    <w:p w14:paraId="01A0BD32" w14:textId="77777777" w:rsidR="0071131D" w:rsidRDefault="0071131D" w:rsidP="00A8217D">
      <w:pPr>
        <w:rPr>
          <w:rFonts w:ascii="Arial" w:hAnsi="Arial" w:cs="Arial"/>
        </w:rPr>
      </w:pPr>
    </w:p>
    <w:p w14:paraId="0E86E1FC" w14:textId="77777777" w:rsidR="0071131D" w:rsidRPr="0071131D" w:rsidRDefault="0071131D" w:rsidP="0071131D">
      <w:pPr>
        <w:jc w:val="right"/>
        <w:rPr>
          <w:rFonts w:ascii="Arial" w:hAnsi="Arial" w:cs="Arial"/>
          <w:b/>
        </w:rPr>
      </w:pPr>
      <w:r w:rsidRPr="0071131D">
        <w:rPr>
          <w:rFonts w:ascii="Arial" w:hAnsi="Arial" w:cs="Arial"/>
          <w:b/>
        </w:rPr>
        <w:t>Action SE</w:t>
      </w:r>
    </w:p>
    <w:p w14:paraId="67984A93" w14:textId="77777777" w:rsidR="00A8217D" w:rsidRDefault="00A8217D" w:rsidP="00A8217D">
      <w:pPr>
        <w:rPr>
          <w:rFonts w:ascii="Arial" w:hAnsi="Arial" w:cs="Arial"/>
        </w:rPr>
      </w:pPr>
    </w:p>
    <w:p w14:paraId="5871E06D" w14:textId="77777777" w:rsidR="00474D6A" w:rsidRDefault="00A8217D" w:rsidP="00474D6A">
      <w:pPr>
        <w:rPr>
          <w:rFonts w:ascii="Arial" w:hAnsi="Arial" w:cs="Arial"/>
          <w:b/>
          <w:bCs/>
        </w:rPr>
      </w:pPr>
      <w:r>
        <w:rPr>
          <w:rFonts w:ascii="Arial" w:hAnsi="Arial" w:cs="Arial"/>
          <w:b/>
          <w:bCs/>
        </w:rPr>
        <w:t>91/20</w:t>
      </w:r>
      <w:r w:rsidR="00474D6A">
        <w:rPr>
          <w:rFonts w:ascii="Arial" w:hAnsi="Arial" w:cs="Arial"/>
          <w:b/>
          <w:bCs/>
        </w:rPr>
        <w:t xml:space="preserve"> – Highways</w:t>
      </w:r>
    </w:p>
    <w:p w14:paraId="23BB90DD" w14:textId="77777777" w:rsidR="00A8217D" w:rsidRPr="00474D6A" w:rsidRDefault="00474D6A" w:rsidP="00474D6A">
      <w:pPr>
        <w:rPr>
          <w:rFonts w:ascii="Arial" w:hAnsi="Arial" w:cs="Arial"/>
        </w:rPr>
      </w:pPr>
      <w:r w:rsidRPr="00474D6A">
        <w:rPr>
          <w:rFonts w:ascii="Arial" w:hAnsi="Arial" w:cs="Arial"/>
          <w:bCs/>
        </w:rPr>
        <w:t>FJ reported that the manhole in Grove Road was at present being looked at due to flooding again in the area.  Await further update on progress from Chair of Mollington PC.</w:t>
      </w:r>
      <w:r w:rsidR="00A8217D" w:rsidRPr="00474D6A">
        <w:rPr>
          <w:rFonts w:ascii="Arial" w:hAnsi="Arial" w:cs="Arial"/>
          <w:bCs/>
        </w:rPr>
        <w:tab/>
      </w:r>
      <w:r w:rsidR="00A8217D" w:rsidRPr="00474D6A">
        <w:rPr>
          <w:rFonts w:ascii="Arial" w:hAnsi="Arial" w:cs="Arial"/>
        </w:rPr>
        <w:t xml:space="preserve"> </w:t>
      </w:r>
    </w:p>
    <w:p w14:paraId="6DB12AE6" w14:textId="77777777" w:rsidR="00A8217D" w:rsidRDefault="00A8217D" w:rsidP="00A8217D">
      <w:pPr>
        <w:rPr>
          <w:rFonts w:ascii="Arial" w:hAnsi="Arial" w:cs="Arial"/>
        </w:rPr>
      </w:pPr>
    </w:p>
    <w:p w14:paraId="40C7B7BC" w14:textId="77777777" w:rsidR="00A8217D" w:rsidRDefault="00A8217D" w:rsidP="00A8217D">
      <w:pPr>
        <w:rPr>
          <w:rFonts w:ascii="Arial" w:hAnsi="Arial" w:cs="Arial"/>
          <w:b/>
          <w:bCs/>
        </w:rPr>
      </w:pPr>
      <w:r w:rsidRPr="00985901">
        <w:rPr>
          <w:rFonts w:ascii="Arial" w:hAnsi="Arial" w:cs="Arial"/>
          <w:b/>
          <w:bCs/>
        </w:rPr>
        <w:t>92/20</w:t>
      </w:r>
      <w:r w:rsidRPr="00985901">
        <w:rPr>
          <w:rFonts w:ascii="Arial" w:hAnsi="Arial" w:cs="Arial"/>
          <w:b/>
          <w:bCs/>
        </w:rPr>
        <w:tab/>
      </w:r>
      <w:r w:rsidRPr="00ED1068">
        <w:rPr>
          <w:rFonts w:ascii="Arial" w:hAnsi="Arial" w:cs="Arial"/>
          <w:b/>
          <w:bCs/>
        </w:rPr>
        <w:t>Any Other Busines</w:t>
      </w:r>
      <w:r w:rsidR="00474D6A">
        <w:rPr>
          <w:rFonts w:ascii="Arial" w:hAnsi="Arial" w:cs="Arial"/>
          <w:b/>
          <w:bCs/>
        </w:rPr>
        <w:t>s</w:t>
      </w:r>
    </w:p>
    <w:p w14:paraId="48E07CA4" w14:textId="77777777" w:rsidR="00474D6A" w:rsidRDefault="00474D6A" w:rsidP="00A8217D">
      <w:pPr>
        <w:rPr>
          <w:rFonts w:ascii="Arial" w:hAnsi="Arial" w:cs="Arial"/>
          <w:b/>
          <w:bCs/>
        </w:rPr>
      </w:pPr>
    </w:p>
    <w:p w14:paraId="671A7525" w14:textId="77777777" w:rsidR="00474D6A" w:rsidRDefault="00474D6A" w:rsidP="00A8217D">
      <w:pPr>
        <w:rPr>
          <w:rFonts w:ascii="Arial" w:hAnsi="Arial" w:cs="Arial"/>
          <w:bCs/>
        </w:rPr>
      </w:pPr>
      <w:r w:rsidRPr="00474D6A">
        <w:rPr>
          <w:rFonts w:ascii="Arial" w:hAnsi="Arial" w:cs="Arial"/>
          <w:bCs/>
        </w:rPr>
        <w:t>FJ stated his disappointment in the lack of action over the flooded area and to his knowledge the agreed investigation with dye</w:t>
      </w:r>
      <w:r>
        <w:rPr>
          <w:rFonts w:ascii="Arial" w:hAnsi="Arial" w:cs="Arial"/>
          <w:bCs/>
        </w:rPr>
        <w:t xml:space="preserve"> in the drains has been postpon</w:t>
      </w:r>
      <w:r w:rsidRPr="00474D6A">
        <w:rPr>
          <w:rFonts w:ascii="Arial" w:hAnsi="Arial" w:cs="Arial"/>
          <w:bCs/>
        </w:rPr>
        <w:t>ed due to a member of CWAC key to this work being on extended bereavement leave</w:t>
      </w:r>
      <w:r>
        <w:rPr>
          <w:rFonts w:ascii="Arial" w:hAnsi="Arial" w:cs="Arial"/>
          <w:bCs/>
        </w:rPr>
        <w:t xml:space="preserve">.  SE agreed with FJ that this </w:t>
      </w:r>
      <w:r w:rsidRPr="00474D6A">
        <w:rPr>
          <w:rFonts w:ascii="Arial" w:hAnsi="Arial" w:cs="Arial"/>
          <w:bCs/>
        </w:rPr>
        <w:t>was not satisfactory but understood the reasons why.</w:t>
      </w:r>
    </w:p>
    <w:p w14:paraId="7D0CF6E9" w14:textId="77777777" w:rsidR="00474D6A" w:rsidRDefault="00474D6A" w:rsidP="00A8217D">
      <w:pPr>
        <w:rPr>
          <w:rFonts w:ascii="Arial" w:hAnsi="Arial" w:cs="Arial"/>
          <w:bCs/>
        </w:rPr>
      </w:pPr>
    </w:p>
    <w:p w14:paraId="75694D1D" w14:textId="71A1F7A0" w:rsidR="00474D6A" w:rsidRDefault="00474D6A" w:rsidP="00A8217D">
      <w:pPr>
        <w:rPr>
          <w:rFonts w:ascii="Arial" w:hAnsi="Arial" w:cs="Arial"/>
          <w:bCs/>
        </w:rPr>
      </w:pPr>
      <w:r>
        <w:rPr>
          <w:rFonts w:ascii="Arial" w:hAnsi="Arial" w:cs="Arial"/>
          <w:bCs/>
        </w:rPr>
        <w:t xml:space="preserve">FJ or RJ to ask the </w:t>
      </w:r>
      <w:r w:rsidR="00751BB5">
        <w:rPr>
          <w:rFonts w:ascii="Arial" w:hAnsi="Arial" w:cs="Arial"/>
          <w:bCs/>
        </w:rPr>
        <w:t>householder</w:t>
      </w:r>
      <w:r>
        <w:rPr>
          <w:rFonts w:ascii="Arial" w:hAnsi="Arial" w:cs="Arial"/>
          <w:bCs/>
        </w:rPr>
        <w:t xml:space="preserve"> to make a formal complaint to the housing Trust.</w:t>
      </w:r>
    </w:p>
    <w:p w14:paraId="63C05721" w14:textId="77777777" w:rsidR="00474D6A" w:rsidRDefault="00474D6A" w:rsidP="00A8217D">
      <w:pPr>
        <w:rPr>
          <w:rFonts w:ascii="Arial" w:hAnsi="Arial" w:cs="Arial"/>
          <w:bCs/>
        </w:rPr>
      </w:pPr>
    </w:p>
    <w:p w14:paraId="64DB8818" w14:textId="6C46EB65" w:rsidR="00474D6A" w:rsidRDefault="00474D6A" w:rsidP="00A8217D">
      <w:pPr>
        <w:rPr>
          <w:rFonts w:ascii="Arial" w:hAnsi="Arial" w:cs="Arial"/>
          <w:bCs/>
        </w:rPr>
      </w:pPr>
      <w:r>
        <w:rPr>
          <w:rFonts w:ascii="Arial" w:hAnsi="Arial" w:cs="Arial"/>
          <w:bCs/>
        </w:rPr>
        <w:t xml:space="preserve">B4RN was raised by RJ and the Parish Councillors with a declared interest still feel a meeting would be of use with Sue Caddy from B4RN.  JL agreed to meet first on an individual basis and if any further negotiations </w:t>
      </w:r>
      <w:r w:rsidR="00751BB5">
        <w:rPr>
          <w:rFonts w:ascii="Arial" w:hAnsi="Arial" w:cs="Arial"/>
          <w:bCs/>
        </w:rPr>
        <w:t>were</w:t>
      </w:r>
      <w:r>
        <w:rPr>
          <w:rFonts w:ascii="Arial" w:hAnsi="Arial" w:cs="Arial"/>
          <w:bCs/>
        </w:rPr>
        <w:t xml:space="preserve"> indicated he would have to call his land agent.  SP stated that she has had some legal advice and work could not be continued on private land without legal permissions.  SE highlighted that to meet was a good opportunity for local </w:t>
      </w:r>
      <w:r w:rsidR="00751BB5">
        <w:rPr>
          <w:rFonts w:ascii="Arial" w:hAnsi="Arial" w:cs="Arial"/>
          <w:bCs/>
        </w:rPr>
        <w:t>landowners</w:t>
      </w:r>
      <w:r>
        <w:rPr>
          <w:rFonts w:ascii="Arial" w:hAnsi="Arial" w:cs="Arial"/>
          <w:bCs/>
        </w:rPr>
        <w:t xml:space="preserve"> to put their concerns directly to B4RN.  The group agreed that this would be left until early 2021 due to COVID.  In the meantime all relevant information to be displayed on Noticeboard and on the website.</w:t>
      </w:r>
    </w:p>
    <w:p w14:paraId="5500EB44" w14:textId="77777777" w:rsidR="00474D6A" w:rsidRDefault="00474D6A" w:rsidP="00A8217D">
      <w:pPr>
        <w:rPr>
          <w:rFonts w:ascii="Arial" w:hAnsi="Arial" w:cs="Arial"/>
          <w:bCs/>
        </w:rPr>
      </w:pPr>
    </w:p>
    <w:p w14:paraId="1F4E74C9" w14:textId="77777777" w:rsidR="00474D6A" w:rsidRDefault="00474D6A" w:rsidP="00A8217D">
      <w:pPr>
        <w:rPr>
          <w:rFonts w:ascii="Arial" w:hAnsi="Arial" w:cs="Arial"/>
          <w:bCs/>
        </w:rPr>
      </w:pPr>
      <w:r>
        <w:rPr>
          <w:rFonts w:ascii="Arial" w:hAnsi="Arial" w:cs="Arial"/>
          <w:bCs/>
        </w:rPr>
        <w:t>Leaf Sweep Demage Lane – to be chased up by DJ</w:t>
      </w:r>
    </w:p>
    <w:p w14:paraId="1FE2F7C5" w14:textId="77777777" w:rsidR="00474D6A" w:rsidRDefault="00474D6A" w:rsidP="00A8217D">
      <w:pPr>
        <w:rPr>
          <w:rFonts w:ascii="Arial" w:hAnsi="Arial" w:cs="Arial"/>
          <w:bCs/>
        </w:rPr>
      </w:pPr>
      <w:r>
        <w:rPr>
          <w:rFonts w:ascii="Arial" w:hAnsi="Arial" w:cs="Arial"/>
          <w:bCs/>
        </w:rPr>
        <w:t>Area around Lea Hall pavement really bad</w:t>
      </w:r>
    </w:p>
    <w:p w14:paraId="6148159C" w14:textId="77777777" w:rsidR="00474D6A" w:rsidRDefault="00474D6A" w:rsidP="00A8217D">
      <w:pPr>
        <w:rPr>
          <w:rFonts w:ascii="Arial" w:hAnsi="Arial" w:cs="Arial"/>
          <w:bCs/>
        </w:rPr>
      </w:pPr>
      <w:r>
        <w:rPr>
          <w:rFonts w:ascii="Arial" w:hAnsi="Arial" w:cs="Arial"/>
          <w:bCs/>
        </w:rPr>
        <w:t xml:space="preserve">Hedge needs cutting back also.  </w:t>
      </w:r>
    </w:p>
    <w:p w14:paraId="2571E1BB" w14:textId="77777777" w:rsidR="00474D6A" w:rsidRDefault="00474D6A" w:rsidP="00A8217D">
      <w:pPr>
        <w:rPr>
          <w:rFonts w:ascii="Arial" w:hAnsi="Arial" w:cs="Arial"/>
          <w:bCs/>
        </w:rPr>
      </w:pPr>
    </w:p>
    <w:p w14:paraId="1CED9788" w14:textId="77777777" w:rsidR="00474D6A" w:rsidRPr="00474D6A" w:rsidRDefault="00474D6A" w:rsidP="00474D6A">
      <w:pPr>
        <w:jc w:val="right"/>
        <w:rPr>
          <w:rFonts w:ascii="Arial" w:hAnsi="Arial" w:cs="Arial"/>
          <w:b/>
          <w:bCs/>
        </w:rPr>
      </w:pPr>
      <w:r w:rsidRPr="00474D6A">
        <w:rPr>
          <w:rFonts w:ascii="Arial" w:hAnsi="Arial" w:cs="Arial"/>
          <w:b/>
          <w:bCs/>
        </w:rPr>
        <w:t>Action DJ</w:t>
      </w:r>
    </w:p>
    <w:p w14:paraId="61DAF2A7" w14:textId="77777777" w:rsidR="00474D6A" w:rsidRDefault="00474D6A" w:rsidP="00A8217D">
      <w:pPr>
        <w:rPr>
          <w:rFonts w:ascii="Arial" w:hAnsi="Arial" w:cs="Arial"/>
          <w:bCs/>
        </w:rPr>
      </w:pPr>
    </w:p>
    <w:p w14:paraId="279BDDFD" w14:textId="77777777" w:rsidR="00A8217D" w:rsidRPr="00B8563B" w:rsidRDefault="00B8563B" w:rsidP="00A8217D">
      <w:pPr>
        <w:rPr>
          <w:rFonts w:ascii="Arial" w:hAnsi="Arial" w:cs="Arial"/>
        </w:rPr>
      </w:pPr>
      <w:r w:rsidRPr="00B8563B">
        <w:rPr>
          <w:rFonts w:ascii="Arial" w:hAnsi="Arial" w:cs="Arial"/>
          <w:bCs/>
        </w:rPr>
        <w:t>FJ asked about the pollution issue on the A41 – SE confirmed that there was no additional news – however the work seems to have stopped.</w:t>
      </w:r>
    </w:p>
    <w:p w14:paraId="21A00D47" w14:textId="77777777" w:rsidR="00A8217D" w:rsidRDefault="00A8217D" w:rsidP="00A8217D">
      <w:pPr>
        <w:rPr>
          <w:rFonts w:ascii="Arial" w:hAnsi="Arial" w:cs="Arial"/>
        </w:rPr>
      </w:pPr>
    </w:p>
    <w:p w14:paraId="142A1285" w14:textId="77777777" w:rsidR="00A8217D" w:rsidRDefault="00A8217D" w:rsidP="00A8217D">
      <w:pPr>
        <w:rPr>
          <w:rFonts w:ascii="Arial" w:hAnsi="Arial" w:cs="Arial"/>
        </w:rPr>
      </w:pPr>
    </w:p>
    <w:p w14:paraId="2D1534DC" w14:textId="691DB9C7" w:rsidR="00A8217D" w:rsidRPr="00B14BCC" w:rsidRDefault="00A8217D" w:rsidP="00A8217D">
      <w:pPr>
        <w:rPr>
          <w:rFonts w:ascii="Arial" w:hAnsi="Arial" w:cs="Arial"/>
          <w:b/>
        </w:rPr>
      </w:pPr>
      <w:r w:rsidRPr="00B14BCC">
        <w:rPr>
          <w:rFonts w:ascii="Arial" w:hAnsi="Arial" w:cs="Arial"/>
          <w:b/>
        </w:rPr>
        <w:t>Monday</w:t>
      </w:r>
      <w:r w:rsidR="00B14BCC" w:rsidRPr="00B14BCC">
        <w:rPr>
          <w:rFonts w:ascii="Arial" w:hAnsi="Arial" w:cs="Arial"/>
          <w:b/>
        </w:rPr>
        <w:t xml:space="preserve"> 11th January 2021 7.30p.m.</w:t>
      </w:r>
    </w:p>
    <w:p w14:paraId="2A1B9474" w14:textId="45F87E9A" w:rsidR="00B14BCC" w:rsidRPr="00B14BCC" w:rsidRDefault="00B14BCC" w:rsidP="00A8217D">
      <w:pPr>
        <w:rPr>
          <w:rFonts w:ascii="Arial" w:hAnsi="Arial" w:cs="Arial"/>
          <w:b/>
        </w:rPr>
      </w:pPr>
      <w:r w:rsidRPr="00B14BCC">
        <w:rPr>
          <w:rFonts w:ascii="Arial" w:hAnsi="Arial" w:cs="Arial"/>
          <w:b/>
        </w:rPr>
        <w:t>Online</w:t>
      </w:r>
    </w:p>
    <w:p w14:paraId="2199ACC6" w14:textId="77777777" w:rsidR="00A8217D" w:rsidRDefault="00A8217D" w:rsidP="00A8217D">
      <w:pPr>
        <w:rPr>
          <w:rFonts w:ascii="Arial" w:hAnsi="Arial" w:cs="Arial"/>
        </w:rPr>
      </w:pPr>
      <w:bookmarkStart w:id="0" w:name="_GoBack"/>
      <w:bookmarkEnd w:id="0"/>
    </w:p>
    <w:p w14:paraId="1F85DB08" w14:textId="77777777" w:rsidR="00A8217D" w:rsidRDefault="00A8217D" w:rsidP="00A8217D">
      <w:pPr>
        <w:rPr>
          <w:rFonts w:ascii="Arial" w:hAnsi="Arial" w:cs="Arial"/>
        </w:rPr>
      </w:pPr>
    </w:p>
    <w:p w14:paraId="6D309719" w14:textId="77777777" w:rsidR="00A8217D" w:rsidRDefault="00A8217D" w:rsidP="00A8217D">
      <w:pPr>
        <w:rPr>
          <w:rFonts w:ascii="Arial" w:hAnsi="Arial" w:cs="Arial"/>
        </w:rPr>
      </w:pPr>
    </w:p>
    <w:p w14:paraId="7C218813" w14:textId="77777777" w:rsidR="00A8217D" w:rsidRDefault="00A8217D" w:rsidP="00A8217D">
      <w:pPr>
        <w:rPr>
          <w:rFonts w:ascii="Arial" w:hAnsi="Arial" w:cs="Arial"/>
        </w:rPr>
      </w:pPr>
    </w:p>
    <w:p w14:paraId="2D6E339E" w14:textId="77777777" w:rsidR="00A8217D" w:rsidRDefault="00A8217D" w:rsidP="00A8217D">
      <w:pPr>
        <w:rPr>
          <w:rFonts w:ascii="Arial" w:hAnsi="Arial" w:cs="Arial"/>
        </w:rPr>
      </w:pPr>
    </w:p>
    <w:p w14:paraId="77BF11D5" w14:textId="77777777" w:rsidR="00A8217D" w:rsidRDefault="00A8217D" w:rsidP="00A8217D">
      <w:pPr>
        <w:rPr>
          <w:rFonts w:ascii="Arial" w:hAnsi="Arial" w:cs="Arial"/>
        </w:rPr>
      </w:pPr>
    </w:p>
    <w:p w14:paraId="781C059F" w14:textId="77777777" w:rsidR="00A8217D" w:rsidRDefault="00A8217D" w:rsidP="00A8217D">
      <w:pPr>
        <w:rPr>
          <w:rFonts w:ascii="Arial" w:hAnsi="Arial" w:cs="Arial"/>
        </w:rPr>
      </w:pPr>
    </w:p>
    <w:p w14:paraId="66109EAB" w14:textId="77777777" w:rsidR="00A8217D" w:rsidRDefault="00A8217D" w:rsidP="00A8217D">
      <w:pPr>
        <w:rPr>
          <w:rFonts w:ascii="Arial" w:hAnsi="Arial" w:cs="Arial"/>
        </w:rPr>
      </w:pPr>
    </w:p>
    <w:p w14:paraId="26A3F458" w14:textId="77777777" w:rsidR="00A8217D" w:rsidRDefault="00A8217D" w:rsidP="00A8217D">
      <w:pPr>
        <w:rPr>
          <w:rFonts w:ascii="Arial" w:hAnsi="Arial" w:cs="Arial"/>
        </w:rPr>
      </w:pPr>
    </w:p>
    <w:p w14:paraId="7AE18EDC" w14:textId="77777777" w:rsidR="00A8217D" w:rsidRDefault="00A8217D" w:rsidP="00A8217D">
      <w:pPr>
        <w:rPr>
          <w:rFonts w:ascii="Arial" w:hAnsi="Arial" w:cs="Arial"/>
        </w:rPr>
      </w:pPr>
    </w:p>
    <w:p w14:paraId="3A328549" w14:textId="77777777" w:rsidR="00A8217D" w:rsidRPr="001E40A6" w:rsidRDefault="00A8217D" w:rsidP="00A8217D">
      <w:pPr>
        <w:rPr>
          <w:rFonts w:ascii="Arial" w:hAnsi="Arial" w:cs="Arial"/>
        </w:rPr>
      </w:pPr>
    </w:p>
    <w:p w14:paraId="3F3002A2" w14:textId="77777777" w:rsidR="00F742F7" w:rsidRDefault="00F742F7"/>
    <w:sectPr w:rsidR="00F742F7" w:rsidSect="007113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7D"/>
    <w:rsid w:val="000A0E45"/>
    <w:rsid w:val="00474D6A"/>
    <w:rsid w:val="0071131D"/>
    <w:rsid w:val="00751BB5"/>
    <w:rsid w:val="00A8217D"/>
    <w:rsid w:val="00B14BCC"/>
    <w:rsid w:val="00B8563B"/>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C7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7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7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605</Words>
  <Characters>3453</Characters>
  <Application>Microsoft Macintosh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cp:lastPrinted>2021-01-01T13:13:00Z</cp:lastPrinted>
  <dcterms:created xsi:type="dcterms:W3CDTF">2021-01-01T12:38:00Z</dcterms:created>
  <dcterms:modified xsi:type="dcterms:W3CDTF">2021-01-01T13:13:00Z</dcterms:modified>
</cp:coreProperties>
</file>